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63F70"/>
          <w:sz w:val="40"/>
        </w:rPr>
        <w:t>병가·휴직 신청서</w:t>
      </w:r>
    </w:p>
    <w:p>
      <w:pPr>
        <w:jc w:val="center"/>
      </w:pPr>
      <w:r>
        <w:rPr>
          <w:color w:val="475467"/>
          <w:sz w:val="18"/>
        </w:rPr>
        <w:t>취업규칙·근로계약 및 근로기준법상 휴직·휴가 관련 내부 승인용 서식</w:t>
      </w:r>
    </w:p>
    <w:p>
      <w:pPr>
        <w:spacing w:before="160" w:after="80"/>
      </w:pPr>
      <w:r>
        <w:rPr>
          <w:b/>
          <w:color w:val="17243D"/>
          <w:sz w:val="25"/>
        </w:rPr>
        <w:t>1. 신청사항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4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성명 / 직종</w:t>
            </w:r>
          </w:p>
        </w:tc>
        <w:tc>
          <w:tcPr>
            <w:tcW w:type="dxa" w:w="64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신청 구분</w:t>
            </w:r>
          </w:p>
        </w:tc>
        <w:tc>
          <w:tcPr>
            <w:tcW w:type="dxa" w:w="64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□ 병가  □ 휴직  □ 복직예정 연계  □ 기타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신청 기간</w:t>
            </w:r>
          </w:p>
        </w:tc>
        <w:tc>
          <w:tcPr>
            <w:tcW w:type="dxa" w:w="64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20____년 ____월 ____일 ~ 20____년 ____월 ____일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신청 사유</w:t>
            </w:r>
          </w:p>
        </w:tc>
        <w:tc>
          <w:tcPr>
            <w:tcW w:type="dxa" w:w="64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업무 인수인계</w:t>
            </w:r>
          </w:p>
        </w:tc>
        <w:tc>
          <w:tcPr>
            <w:tcW w:type="dxa" w:w="64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인계자: __________________ / 주요 인계사항: ______________________________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첨부자료</w:t>
            </w:r>
          </w:p>
        </w:tc>
        <w:tc>
          <w:tcPr>
            <w:tcW w:type="dxa" w:w="64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□ 진단서  □ 소견서  □ 기타 __________________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급여 처리</w:t>
            </w:r>
          </w:p>
        </w:tc>
        <w:tc>
          <w:tcPr>
            <w:tcW w:type="dxa" w:w="640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□ 유급  □ 무급  □ 취업규칙/단체협약에 따름</w:t>
            </w:r>
          </w:p>
        </w:tc>
      </w:tr>
    </w:tbl>
    <w:p>
      <w:pPr>
        <w:spacing w:before="160" w:after="80"/>
      </w:pPr>
      <w:r>
        <w:rPr>
          <w:b/>
          <w:color w:val="17243D"/>
          <w:sz w:val="25"/>
        </w:rPr>
        <w:t>2. 기관 검토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70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검토항목</w:t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확인</w:t>
            </w:r>
          </w:p>
        </w:tc>
      </w:tr>
      <w:tr>
        <w:tc>
          <w:tcPr>
            <w:tcW w:type="dxa" w:w="70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취업규칙·근로계약상 병가/휴직 근거 확인</w:t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□</w:t>
            </w:r>
          </w:p>
        </w:tc>
      </w:tr>
      <w:tr>
        <w:tc>
          <w:tcPr>
            <w:tcW w:type="dxa" w:w="70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법정 휴가·휴직 해당 여부 별도 확인</w:t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□</w:t>
            </w:r>
          </w:p>
        </w:tc>
      </w:tr>
      <w:tr>
        <w:tc>
          <w:tcPr>
            <w:tcW w:type="dxa" w:w="70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급여·4대보험·복직일 처리 확인</w:t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□</w:t>
            </w:r>
          </w:p>
        </w:tc>
      </w:tr>
      <w:tr>
        <w:tc>
          <w:tcPr>
            <w:tcW w:type="dxa" w:w="708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업무상 재해 가능성 확인(해당 시 산재 절차 검토)</w:t>
            </w:r>
          </w:p>
        </w:tc>
        <w:tc>
          <w:tcPr>
            <w:tcW w:type="dxa" w:w="22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□</w:t>
            </w:r>
          </w:p>
        </w:tc>
      </w:tr>
    </w:tbl>
    <w:p>
      <w:pPr>
        <w:spacing w:before="160" w:after="80"/>
      </w:pPr>
      <w:r>
        <w:rPr>
          <w:b/>
          <w:color w:val="17243D"/>
          <w:sz w:val="25"/>
        </w:rPr>
        <w:t>확인 및 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작성일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9"/>
              </w:rPr>
              <w:t>20____년 ____월 ____일</w:t>
            </w:r>
          </w:p>
        </w:tc>
      </w:tr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신청자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9"/>
              </w:rPr>
              <w:t>성명: ____________________   (서명/인)</w:t>
            </w:r>
          </w:p>
        </w:tc>
      </w:tr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승인자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9"/>
              </w:rPr>
              <w:t>성명: ____________________   (서명/인)</w:t>
            </w:r>
          </w:p>
        </w:tc>
      </w:tr>
    </w:tbl>
    <w:p>
      <w:pPr>
        <w:spacing w:before="160" w:after="80"/>
      </w:pPr>
      <w:r>
        <w:rPr>
          <w:b/>
          <w:color w:val="17243D"/>
          <w:sz w:val="25"/>
        </w:rPr>
        <w:t>법령·작성 체크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5F8FC"/>
            <w:tcMar>
              <w:top w:w="150" w:type="dxa"/>
              <w:start w:w="160" w:type="dxa"/>
              <w:bottom w:w="150" w:type="dxa"/>
              <w:end w:w="160" w:type="dxa"/>
            </w:tcMar>
          </w:tcPr>
          <w:p>
            <w:r/>
            <w:r>
              <w:rPr>
                <w:b/>
                <w:color w:val="163F70"/>
                <w:sz w:val="21"/>
              </w:rPr>
              <w:t>적용 시 주의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근로기준법은 일반적인 '개인 질병 병가'를 일률적으로 유급 법정휴가로 정하고 있지 않으므로 취업규칙·단체협약·근로계약의 병가·휴직 규정을 확인해야 합니다.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상시 10명 이상 사업장은 근로기준법 제93조에 따라 휴가, 퇴직, 재해부조 등 사업장 공통사항을 취업규칙에 정하고 신고해야 합니다.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업무상 부상·질병의 요양기간에는 근로기준법 제23조 제2항의 해고 제한 등 별도 보호가 적용될 수 있습니다.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출산전후휴가·육아휴직·가족돌봄휴직 등은 별도 법률의 법정제도이므로 일반 병가·휴직 신청서만으로 처리하지 마세요.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22" w:left="964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8A2B3"/>
        <w:sz w:val="16"/>
      </w:rPr>
      <w:t>법령·실무 참고형 | 기준일 2026-09-01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67085"/>
        <w:sz w:val="17"/>
      </w:rPr>
      <w:t>케어BON365 | 장기요양기관 근로·인사 실무서식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14_병가휴직_신청서_법령실무반영형</dc:title>
  <dc:subject>케어BON365 장기요양기관 근로·인사 실무서식</dc:subject>
  <dc:creator>CAREBON365</dc:creator>
  <cp:keywords>장기요양기관, 근로인사, 실무서식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